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070D" w:rsidRDefault="00823209" w:rsidP="0015070D">
      <w:pPr>
        <w:ind w:right="709"/>
        <w:jc w:val="center"/>
        <w:rPr>
          <w:rFonts w:ascii="Comic Sans MS" w:hAnsi="Comic Sans MS"/>
          <w:i/>
          <w:iCs/>
          <w:color w:val="76923C"/>
          <w:sz w:val="36"/>
          <w:szCs w:val="36"/>
          <w:u w:val="single"/>
        </w:rPr>
      </w:pPr>
      <w:r>
        <w:rPr>
          <w:noProof/>
          <w:lang w:val="fr-BE" w:eastAsia="fr-BE"/>
        </w:rPr>
        <w:drawing>
          <wp:inline distT="0" distB="0" distL="0" distR="0">
            <wp:extent cx="3324225" cy="1666875"/>
            <wp:effectExtent l="0" t="0" r="9525" b="9525"/>
            <wp:docPr id="1" name="Image 1" descr="SoliCit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iCita 20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0D" w:rsidRDefault="0015070D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i/>
          <w:iCs/>
          <w:color w:val="76923C"/>
          <w:sz w:val="36"/>
          <w:szCs w:val="36"/>
          <w:u w:val="single"/>
        </w:rPr>
        <w:t xml:space="preserve">Info  </w:t>
      </w:r>
      <w:r w:rsidRPr="005E5F46">
        <w:rPr>
          <w:rFonts w:ascii="Comic Sans MS" w:hAnsi="Comic Sans MS"/>
          <w:b/>
          <w:i/>
          <w:iCs/>
          <w:color w:val="76923C"/>
          <w:sz w:val="40"/>
          <w:szCs w:val="40"/>
          <w:u w:val="single"/>
        </w:rPr>
        <w:t xml:space="preserve">N° </w:t>
      </w:r>
      <w:r w:rsidR="00C06277">
        <w:rPr>
          <w:rFonts w:ascii="Comic Sans MS" w:hAnsi="Comic Sans MS"/>
          <w:b/>
          <w:i/>
          <w:iCs/>
          <w:color w:val="76923C"/>
          <w:sz w:val="40"/>
          <w:szCs w:val="40"/>
          <w:u w:val="single"/>
        </w:rPr>
        <w:t>62</w:t>
      </w:r>
      <w:r>
        <w:rPr>
          <w:rFonts w:ascii="Comic Sans MS" w:hAnsi="Comic Sans MS"/>
          <w:i/>
          <w:iCs/>
          <w:color w:val="17365D"/>
          <w:sz w:val="36"/>
          <w:szCs w:val="36"/>
        </w:rPr>
        <w:t xml:space="preserve">                </w:t>
      </w:r>
      <w:r w:rsidR="00A1192F">
        <w:rPr>
          <w:rFonts w:ascii="Comic Sans MS" w:hAnsi="Comic Sans MS"/>
          <w:i/>
          <w:iCs/>
          <w:color w:val="17365D"/>
          <w:sz w:val="36"/>
          <w:szCs w:val="36"/>
        </w:rPr>
        <w:t xml:space="preserve">                     </w:t>
      </w:r>
      <w:r w:rsidR="009D7D3C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</w:t>
      </w:r>
      <w:r w:rsidR="00C06277">
        <w:rPr>
          <w:rFonts w:ascii="Comic Sans MS" w:hAnsi="Comic Sans MS"/>
          <w:i/>
          <w:iCs/>
          <w:color w:val="17365D"/>
          <w:sz w:val="28"/>
          <w:szCs w:val="36"/>
        </w:rPr>
        <w:t>04/07/2018</w:t>
      </w:r>
    </w:p>
    <w:p w:rsidR="0057213D" w:rsidRDefault="0057213D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:rsidR="00C06277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>L’année 2018 file à toute vitesse, et il est temps de donner quelques nouvelles de notre association.</w:t>
      </w:r>
    </w:p>
    <w:p w:rsidR="000B21AD" w:rsidRPr="007B6D70" w:rsidRDefault="000B21A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C06277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Ce premier semestre a été très actif, nous nous sommes rencontrés à nos réunions </w:t>
      </w:r>
      <w:r w:rsidR="00DC6C62" w:rsidRPr="007B6D70">
        <w:rPr>
          <w:rFonts w:ascii="Comic Sans MS" w:hAnsi="Comic Sans MS"/>
          <w:b/>
          <w:i/>
          <w:iCs/>
          <w:sz w:val="28"/>
          <w:szCs w:val="28"/>
        </w:rPr>
        <w:t xml:space="preserve">de comité </w:t>
      </w: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chaque mois. </w:t>
      </w:r>
    </w:p>
    <w:p w:rsidR="000B21AD" w:rsidRPr="007B6D70" w:rsidRDefault="000B21A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0B21AD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>A deux reprises</w:t>
      </w:r>
      <w:r w:rsidR="009F7B97" w:rsidRPr="007B6D70">
        <w:rPr>
          <w:rFonts w:ascii="Comic Sans MS" w:hAnsi="Comic Sans MS"/>
          <w:b/>
          <w:i/>
          <w:iCs/>
          <w:sz w:val="28"/>
          <w:szCs w:val="28"/>
        </w:rPr>
        <w:t xml:space="preserve"> et grâce aux volontaires courageux acceptant de se lever à l’aube le samedi matin</w:t>
      </w:r>
      <w:r w:rsidRPr="007B6D70">
        <w:rPr>
          <w:rFonts w:ascii="Comic Sans MS" w:hAnsi="Comic Sans MS"/>
          <w:b/>
          <w:i/>
          <w:iCs/>
          <w:sz w:val="28"/>
          <w:szCs w:val="28"/>
        </w:rPr>
        <w:t>, nous nous sommes rencontrés pour tri</w:t>
      </w:r>
      <w:r w:rsidR="009F7B97" w:rsidRPr="007B6D70">
        <w:rPr>
          <w:rFonts w:ascii="Comic Sans MS" w:hAnsi="Comic Sans MS"/>
          <w:b/>
          <w:i/>
          <w:iCs/>
          <w:sz w:val="28"/>
          <w:szCs w:val="28"/>
        </w:rPr>
        <w:t>er les fournitures médicales accumulées.</w:t>
      </w:r>
    </w:p>
    <w:p w:rsidR="00092A9D" w:rsidRPr="007B6D70" w:rsidRDefault="00092A9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C06277" w:rsidRPr="007B6D70" w:rsidRDefault="000B21AD" w:rsidP="000B21AD">
      <w:pPr>
        <w:ind w:left="567"/>
        <w:jc w:val="right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noProof/>
          <w:lang w:val="fr-BE" w:eastAsia="fr-BE"/>
        </w:rPr>
        <w:drawing>
          <wp:inline distT="0" distB="0" distL="0" distR="0" wp14:anchorId="3DDBE5E0" wp14:editId="380E9C37">
            <wp:extent cx="3771900" cy="251639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7397" cy="25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9D" w:rsidRPr="007B6D70" w:rsidRDefault="00092A9D" w:rsidP="000B21AD">
      <w:pPr>
        <w:ind w:left="567"/>
        <w:jc w:val="right"/>
        <w:rPr>
          <w:rFonts w:ascii="Comic Sans MS" w:hAnsi="Comic Sans MS"/>
          <w:b/>
          <w:i/>
          <w:iCs/>
          <w:sz w:val="28"/>
          <w:szCs w:val="28"/>
        </w:rPr>
      </w:pPr>
    </w:p>
    <w:p w:rsidR="00DC6C62" w:rsidRPr="007B6D70" w:rsidRDefault="00DC6C62" w:rsidP="000B21AD">
      <w:pPr>
        <w:ind w:left="567"/>
        <w:jc w:val="right"/>
        <w:rPr>
          <w:rFonts w:ascii="Comic Sans MS" w:hAnsi="Comic Sans MS"/>
          <w:b/>
          <w:i/>
          <w:iCs/>
          <w:sz w:val="28"/>
          <w:szCs w:val="28"/>
        </w:rPr>
      </w:pPr>
    </w:p>
    <w:p w:rsidR="00C06277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Par deux fois, tout notre matériel a pu remplir les camions affrétés par Hôpital Sans Frontières, </w:t>
      </w:r>
      <w:r w:rsidR="009F7B97" w:rsidRPr="007B6D70">
        <w:rPr>
          <w:rFonts w:ascii="Comic Sans MS" w:hAnsi="Comic Sans MS"/>
          <w:b/>
          <w:i/>
          <w:iCs/>
          <w:sz w:val="28"/>
          <w:szCs w:val="28"/>
        </w:rPr>
        <w:t>pour</w:t>
      </w:r>
      <w:r w:rsidR="00A4300A" w:rsidRPr="007B6D70">
        <w:rPr>
          <w:rFonts w:ascii="Comic Sans MS" w:hAnsi="Comic Sans MS"/>
          <w:b/>
          <w:i/>
          <w:iCs/>
          <w:sz w:val="28"/>
          <w:szCs w:val="28"/>
        </w:rPr>
        <w:t xml:space="preserve"> </w:t>
      </w:r>
      <w:r w:rsidRPr="007B6D70">
        <w:rPr>
          <w:rFonts w:ascii="Comic Sans MS" w:hAnsi="Comic Sans MS"/>
          <w:b/>
          <w:i/>
          <w:iCs/>
          <w:sz w:val="28"/>
          <w:szCs w:val="28"/>
        </w:rPr>
        <w:t>être transféré à Namur.</w:t>
      </w:r>
    </w:p>
    <w:p w:rsidR="000B21AD" w:rsidRPr="007B6D70" w:rsidRDefault="000B21A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noProof/>
          <w:lang w:val="fr-BE" w:eastAsia="fr-BE"/>
        </w:rPr>
        <w:lastRenderedPageBreak/>
        <w:drawing>
          <wp:inline distT="0" distB="0" distL="0" distR="0" wp14:anchorId="4C495EAF" wp14:editId="35C23571">
            <wp:extent cx="3067050" cy="2300124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1796" cy="230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77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C06277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Notre équipe de déménageurs a pu aller chercher ou transférer du matériel médical provenant de la </w:t>
      </w:r>
      <w:proofErr w:type="spellStart"/>
      <w:r w:rsidRPr="007B6D70">
        <w:rPr>
          <w:rFonts w:ascii="Comic Sans MS" w:hAnsi="Comic Sans MS"/>
          <w:b/>
          <w:i/>
          <w:iCs/>
          <w:sz w:val="28"/>
          <w:szCs w:val="28"/>
        </w:rPr>
        <w:t>Croix-rouge</w:t>
      </w:r>
      <w:proofErr w:type="spellEnd"/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 de </w:t>
      </w:r>
      <w:proofErr w:type="spellStart"/>
      <w:r w:rsidRPr="007B6D70">
        <w:rPr>
          <w:rFonts w:ascii="Comic Sans MS" w:hAnsi="Comic Sans MS"/>
          <w:b/>
          <w:i/>
          <w:iCs/>
          <w:sz w:val="28"/>
          <w:szCs w:val="28"/>
        </w:rPr>
        <w:t>Blégny</w:t>
      </w:r>
      <w:proofErr w:type="spellEnd"/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, Seraing, </w:t>
      </w:r>
      <w:proofErr w:type="spellStart"/>
      <w:r w:rsidRPr="007B6D70">
        <w:rPr>
          <w:rFonts w:ascii="Comic Sans MS" w:hAnsi="Comic Sans MS"/>
          <w:b/>
          <w:i/>
          <w:iCs/>
          <w:sz w:val="28"/>
          <w:szCs w:val="28"/>
        </w:rPr>
        <w:t>Esneupré</w:t>
      </w:r>
      <w:proofErr w:type="spellEnd"/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, Chaudfontaine, </w:t>
      </w:r>
      <w:r w:rsidR="00757DBA" w:rsidRPr="007B6D70">
        <w:rPr>
          <w:rFonts w:ascii="Comic Sans MS" w:hAnsi="Comic Sans MS"/>
          <w:b/>
          <w:i/>
          <w:iCs/>
          <w:sz w:val="28"/>
          <w:szCs w:val="28"/>
        </w:rPr>
        <w:t xml:space="preserve">ainsi que du docteur </w:t>
      </w:r>
      <w:proofErr w:type="spellStart"/>
      <w:r w:rsidR="00757DBA" w:rsidRPr="007B6D70">
        <w:rPr>
          <w:rFonts w:ascii="Comic Sans MS" w:hAnsi="Comic Sans MS"/>
          <w:b/>
          <w:i/>
          <w:iCs/>
          <w:sz w:val="28"/>
          <w:szCs w:val="28"/>
        </w:rPr>
        <w:t>Letawe</w:t>
      </w:r>
      <w:proofErr w:type="spellEnd"/>
      <w:r w:rsidR="00757DBA" w:rsidRPr="007B6D70">
        <w:rPr>
          <w:rFonts w:ascii="Comic Sans MS" w:hAnsi="Comic Sans MS"/>
          <w:b/>
          <w:i/>
          <w:iCs/>
          <w:sz w:val="28"/>
          <w:szCs w:val="28"/>
        </w:rPr>
        <w:t xml:space="preserve">, de la maison de repos de Comblain-au-Pont, et de madame Tailler. </w:t>
      </w:r>
    </w:p>
    <w:p w:rsidR="006143F7" w:rsidRPr="007B6D70" w:rsidRDefault="006143F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397F14" w:rsidRPr="007B6D70" w:rsidRDefault="006143F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>Ce premier semestre a vu également bouger</w:t>
      </w:r>
      <w:r w:rsidR="00092A9D" w:rsidRPr="007B6D70">
        <w:rPr>
          <w:rFonts w:ascii="Comic Sans MS" w:hAnsi="Comic Sans MS"/>
          <w:b/>
          <w:i/>
          <w:iCs/>
          <w:sz w:val="28"/>
          <w:szCs w:val="28"/>
        </w:rPr>
        <w:t xml:space="preserve"> les lignes de la </w:t>
      </w:r>
      <w:r w:rsidR="00092A9D" w:rsidRPr="007B6D70">
        <w:rPr>
          <w:rFonts w:ascii="Comic Sans MS" w:hAnsi="Comic Sans MS"/>
          <w:b/>
          <w:i/>
          <w:iCs/>
          <w:sz w:val="28"/>
          <w:szCs w:val="28"/>
          <w:u w:val="single"/>
        </w:rPr>
        <w:t>Fondation CHR</w:t>
      </w:r>
      <w:r w:rsidR="00092A9D" w:rsidRPr="007B6D70">
        <w:rPr>
          <w:rFonts w:ascii="Comic Sans MS" w:hAnsi="Comic Sans MS"/>
          <w:b/>
          <w:i/>
          <w:iCs/>
          <w:sz w:val="28"/>
          <w:szCs w:val="28"/>
        </w:rPr>
        <w:t> :</w:t>
      </w:r>
    </w:p>
    <w:p w:rsidR="00092A9D" w:rsidRPr="007B6D70" w:rsidRDefault="00092A9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6143F7" w:rsidRPr="007B6D70" w:rsidRDefault="006143F7" w:rsidP="00092A9D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>En j</w:t>
      </w:r>
      <w:r w:rsidR="009F7B97" w:rsidRPr="007B6D70">
        <w:rPr>
          <w:rFonts w:ascii="Comic Sans MS" w:hAnsi="Comic Sans MS"/>
          <w:b/>
          <w:i/>
          <w:iCs/>
          <w:sz w:val="28"/>
          <w:szCs w:val="28"/>
        </w:rPr>
        <w:t>anvier, nous avons pu participer</w:t>
      </w: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 aux vœux de bonne année de la fondation, journée suivie de peu par la première réunion </w:t>
      </w:r>
      <w:r w:rsidR="00397F14" w:rsidRPr="007B6D70">
        <w:rPr>
          <w:rFonts w:ascii="Comic Sans MS" w:hAnsi="Comic Sans MS"/>
          <w:b/>
          <w:i/>
          <w:iCs/>
          <w:sz w:val="28"/>
          <w:szCs w:val="28"/>
        </w:rPr>
        <w:t xml:space="preserve">du comité humanitaire. </w:t>
      </w:r>
    </w:p>
    <w:p w:rsidR="00092A9D" w:rsidRPr="007B6D70" w:rsidRDefault="00092A9D" w:rsidP="00092A9D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397F14" w:rsidRPr="007B6D70" w:rsidRDefault="00397F14" w:rsidP="00092A9D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La première chose qui ressort de cette réunion est l’évidente bonne volonté des membres de la fondation à s’engager dans des activités humanitaires, en particulier </w:t>
      </w:r>
      <w:r w:rsidR="009F7B97" w:rsidRPr="007B6D70">
        <w:rPr>
          <w:rFonts w:ascii="Comic Sans MS" w:hAnsi="Comic Sans MS"/>
          <w:b/>
          <w:i/>
          <w:iCs/>
          <w:sz w:val="28"/>
          <w:szCs w:val="28"/>
        </w:rPr>
        <w:t>d</w:t>
      </w:r>
      <w:r w:rsidRPr="007B6D70">
        <w:rPr>
          <w:rFonts w:ascii="Comic Sans MS" w:hAnsi="Comic Sans MS"/>
          <w:b/>
          <w:i/>
          <w:iCs/>
          <w:sz w:val="28"/>
          <w:szCs w:val="28"/>
        </w:rPr>
        <w:t>ans l’aide à apporter aux malades cancéreux, et aux enfants hospitalisés.</w:t>
      </w:r>
    </w:p>
    <w:p w:rsidR="00092A9D" w:rsidRPr="007B6D70" w:rsidRDefault="00092A9D" w:rsidP="00092A9D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092A9D" w:rsidRPr="007B6D70" w:rsidRDefault="00397F14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Concernant les projets de solidarité Nord-Sud, notre association est la seule active en routine, mais un recensement des personnes travaillant au CHR et qui ont déjà participé à des missions humanitaires dans des pays défavorisés montre un vivier de compétences et d’expériences qui pourront être très utiles dans </w:t>
      </w:r>
      <w:r w:rsidR="00092A9D" w:rsidRPr="007B6D70">
        <w:rPr>
          <w:rFonts w:ascii="Comic Sans MS" w:hAnsi="Comic Sans MS"/>
          <w:b/>
          <w:i/>
          <w:iCs/>
          <w:sz w:val="28"/>
          <w:szCs w:val="28"/>
        </w:rPr>
        <w:t>l’avenir</w:t>
      </w:r>
      <w:r w:rsidRPr="007B6D70">
        <w:rPr>
          <w:rFonts w:ascii="Comic Sans MS" w:hAnsi="Comic Sans MS"/>
          <w:b/>
          <w:i/>
          <w:iCs/>
          <w:sz w:val="28"/>
          <w:szCs w:val="28"/>
        </w:rPr>
        <w:t>.</w:t>
      </w:r>
    </w:p>
    <w:p w:rsidR="00397F14" w:rsidRPr="007B6D70" w:rsidRDefault="00397F14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 </w:t>
      </w:r>
    </w:p>
    <w:p w:rsidR="00092A9D" w:rsidRPr="007B6D70" w:rsidRDefault="00397F14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Dans un futur proche, il apparaît évident, que plutôt que réinventer le fil à couper le beurre, l’action Nord-Sud devrait </w:t>
      </w:r>
      <w:r w:rsidRPr="007B6D70">
        <w:rPr>
          <w:rFonts w:ascii="Comic Sans MS" w:hAnsi="Comic Sans MS"/>
          <w:b/>
          <w:i/>
          <w:iCs/>
          <w:sz w:val="28"/>
          <w:szCs w:val="28"/>
        </w:rPr>
        <w:lastRenderedPageBreak/>
        <w:t xml:space="preserve">au départ se greffer sur des projets existants. En particulier une collaboration avec « La Chaîne de l’Espoir », qui </w:t>
      </w:r>
      <w:r w:rsidR="009F7B97" w:rsidRPr="007B6D70">
        <w:rPr>
          <w:rFonts w:ascii="Comic Sans MS" w:hAnsi="Comic Sans MS"/>
          <w:b/>
          <w:i/>
          <w:iCs/>
          <w:sz w:val="28"/>
          <w:szCs w:val="28"/>
        </w:rPr>
        <w:t>travaille</w:t>
      </w: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 avec les universités de Gand et de Louvain. Cet</w:t>
      </w:r>
      <w:r w:rsidR="00092A9D" w:rsidRPr="007B6D70">
        <w:rPr>
          <w:rFonts w:ascii="Comic Sans MS" w:hAnsi="Comic Sans MS"/>
          <w:b/>
          <w:i/>
          <w:iCs/>
          <w:sz w:val="28"/>
          <w:szCs w:val="28"/>
        </w:rPr>
        <w:t>te</w:t>
      </w: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 ONG permet de transporter en Afrique un hôpital complet</w:t>
      </w:r>
      <w:r w:rsidR="00092A9D" w:rsidRPr="007B6D70">
        <w:rPr>
          <w:rFonts w:ascii="Comic Sans MS" w:hAnsi="Comic Sans MS"/>
          <w:b/>
          <w:i/>
          <w:iCs/>
          <w:sz w:val="28"/>
          <w:szCs w:val="28"/>
        </w:rPr>
        <w:t xml:space="preserve"> pour opérer sur places des malades souffrant de différentes pathologies cardiaques. </w:t>
      </w:r>
    </w:p>
    <w:p w:rsidR="00092A9D" w:rsidRPr="007B6D70" w:rsidRDefault="00092A9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 xml:space="preserve">Voir </w:t>
      </w:r>
      <w:hyperlink r:id="rId8" w:history="1">
        <w:r w:rsidRPr="007B6D70">
          <w:rPr>
            <w:rStyle w:val="Lienhypertexte"/>
            <w:rFonts w:ascii="Comic Sans MS" w:hAnsi="Comic Sans MS"/>
            <w:b/>
            <w:i/>
            <w:iCs/>
            <w:color w:val="auto"/>
            <w:sz w:val="28"/>
            <w:szCs w:val="28"/>
          </w:rPr>
          <w:t>https://www.chainedelespoir.org/fr</w:t>
        </w:r>
      </w:hyperlink>
    </w:p>
    <w:p w:rsidR="00092A9D" w:rsidRPr="007B6D70" w:rsidRDefault="00092A9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C06277" w:rsidRPr="007B6D70" w:rsidRDefault="00092A9D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  <w:r w:rsidRPr="007B6D70">
        <w:rPr>
          <w:rFonts w:ascii="Comic Sans MS" w:hAnsi="Comic Sans MS"/>
          <w:b/>
          <w:i/>
          <w:iCs/>
          <w:sz w:val="28"/>
          <w:szCs w:val="28"/>
        </w:rPr>
        <w:t>Bon travail durant les mois qui viennent</w:t>
      </w:r>
    </w:p>
    <w:p w:rsidR="00C06277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C06277" w:rsidRPr="007B6D70" w:rsidRDefault="00C06277" w:rsidP="00D72B74">
      <w:pPr>
        <w:ind w:left="567"/>
        <w:jc w:val="both"/>
        <w:rPr>
          <w:rFonts w:ascii="Comic Sans MS" w:hAnsi="Comic Sans MS"/>
          <w:b/>
          <w:i/>
          <w:iCs/>
          <w:sz w:val="28"/>
          <w:szCs w:val="28"/>
        </w:rPr>
      </w:pPr>
    </w:p>
    <w:p w:rsidR="00D72B74" w:rsidRPr="007B6D70" w:rsidRDefault="00D72B74" w:rsidP="00092A9D">
      <w:pPr>
        <w:ind w:left="567"/>
        <w:jc w:val="right"/>
        <w:rPr>
          <w:rFonts w:ascii="Comic Sans MS" w:hAnsi="Comic Sans MS"/>
          <w:b/>
          <w:i/>
          <w:iCs/>
        </w:rPr>
      </w:pPr>
      <w:r w:rsidRPr="007B6D70">
        <w:rPr>
          <w:rFonts w:ascii="Comic Sans MS" w:hAnsi="Comic Sans MS"/>
          <w:b/>
          <w:i/>
          <w:iCs/>
        </w:rPr>
        <w:t>Pour le bureau</w:t>
      </w:r>
      <w:r w:rsidR="00CA30F6" w:rsidRPr="007B6D70">
        <w:rPr>
          <w:rFonts w:ascii="Comic Sans MS" w:hAnsi="Comic Sans MS"/>
          <w:b/>
          <w:i/>
          <w:iCs/>
        </w:rPr>
        <w:t xml:space="preserve"> - JLG</w:t>
      </w:r>
    </w:p>
    <w:p w:rsidR="00EC5B4E" w:rsidRPr="00D72B74" w:rsidRDefault="00CA30F6" w:rsidP="00D72B74">
      <w:pPr>
        <w:ind w:left="567"/>
        <w:jc w:val="both"/>
        <w:rPr>
          <w:rFonts w:ascii="Comic Sans MS" w:hAnsi="Comic Sans MS"/>
          <w:i/>
          <w:iCs/>
          <w:color w:val="17365D"/>
        </w:rPr>
      </w:pP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Pr="007B6D70">
        <w:rPr>
          <w:noProof/>
          <w:lang w:val="fr-BE" w:eastAsia="fr-BE"/>
        </w:rPr>
        <w:tab/>
      </w:r>
      <w:r w:rsidR="00EC5B4E" w:rsidRPr="007B6D70">
        <w:rPr>
          <w:rFonts w:ascii="Comic Sans MS" w:hAnsi="Comic Sans MS"/>
          <w:i/>
          <w:iCs/>
        </w:rPr>
        <w:tab/>
      </w:r>
      <w:r w:rsidR="00EC5B4E" w:rsidRPr="00D72B74">
        <w:rPr>
          <w:rFonts w:ascii="Comic Sans MS" w:hAnsi="Comic Sans MS"/>
          <w:i/>
          <w:iCs/>
          <w:color w:val="17365D"/>
        </w:rPr>
        <w:tab/>
      </w:r>
      <w:r w:rsidR="00EC5B4E" w:rsidRPr="00D72B74">
        <w:rPr>
          <w:rFonts w:ascii="Comic Sans MS" w:hAnsi="Comic Sans MS"/>
          <w:i/>
          <w:iCs/>
          <w:color w:val="17365D"/>
        </w:rPr>
        <w:tab/>
      </w:r>
    </w:p>
    <w:sectPr w:rsidR="00EC5B4E" w:rsidRPr="00D72B74" w:rsidSect="00092A9D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406"/>
    <w:multiLevelType w:val="hybridMultilevel"/>
    <w:tmpl w:val="FB966F8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67256"/>
    <w:multiLevelType w:val="hybridMultilevel"/>
    <w:tmpl w:val="88AA4ADC"/>
    <w:lvl w:ilvl="0" w:tplc="206C287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81E5C"/>
    <w:multiLevelType w:val="hybridMultilevel"/>
    <w:tmpl w:val="D39EE9F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C5CA4"/>
    <w:multiLevelType w:val="hybridMultilevel"/>
    <w:tmpl w:val="88E077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96AC3"/>
    <w:multiLevelType w:val="hybridMultilevel"/>
    <w:tmpl w:val="90B4DA1A"/>
    <w:lvl w:ilvl="0" w:tplc="D6F87448"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5E2F740F"/>
    <w:multiLevelType w:val="hybridMultilevel"/>
    <w:tmpl w:val="BBAEB208"/>
    <w:lvl w:ilvl="0" w:tplc="6C22D7F6">
      <w:numFmt w:val="bullet"/>
      <w:lvlText w:val="-"/>
      <w:lvlJc w:val="left"/>
      <w:pPr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11B604F"/>
    <w:multiLevelType w:val="hybridMultilevel"/>
    <w:tmpl w:val="1626F3F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9127144">
    <w:abstractNumId w:val="4"/>
  </w:num>
  <w:num w:numId="2" w16cid:durableId="1962570068">
    <w:abstractNumId w:val="0"/>
  </w:num>
  <w:num w:numId="3" w16cid:durableId="148177464">
    <w:abstractNumId w:val="2"/>
  </w:num>
  <w:num w:numId="4" w16cid:durableId="2094156284">
    <w:abstractNumId w:val="6"/>
  </w:num>
  <w:num w:numId="5" w16cid:durableId="530075457">
    <w:abstractNumId w:val="3"/>
  </w:num>
  <w:num w:numId="6" w16cid:durableId="239020040">
    <w:abstractNumId w:val="5"/>
  </w:num>
  <w:num w:numId="7" w16cid:durableId="995300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70D"/>
    <w:rsid w:val="00015994"/>
    <w:rsid w:val="00092A9D"/>
    <w:rsid w:val="000A33B0"/>
    <w:rsid w:val="000B21AD"/>
    <w:rsid w:val="000C0254"/>
    <w:rsid w:val="0015070D"/>
    <w:rsid w:val="00175FC2"/>
    <w:rsid w:val="0018128A"/>
    <w:rsid w:val="001B7894"/>
    <w:rsid w:val="00244669"/>
    <w:rsid w:val="002952EE"/>
    <w:rsid w:val="00317024"/>
    <w:rsid w:val="003920C1"/>
    <w:rsid w:val="00397F14"/>
    <w:rsid w:val="003F3184"/>
    <w:rsid w:val="00432140"/>
    <w:rsid w:val="00557365"/>
    <w:rsid w:val="0057213D"/>
    <w:rsid w:val="005C552C"/>
    <w:rsid w:val="006143F7"/>
    <w:rsid w:val="006532A1"/>
    <w:rsid w:val="006E1E8C"/>
    <w:rsid w:val="006E2139"/>
    <w:rsid w:val="006F0981"/>
    <w:rsid w:val="006F609D"/>
    <w:rsid w:val="00757DBA"/>
    <w:rsid w:val="007A0323"/>
    <w:rsid w:val="007B56D6"/>
    <w:rsid w:val="007B6D70"/>
    <w:rsid w:val="007E2237"/>
    <w:rsid w:val="007E7F7B"/>
    <w:rsid w:val="00823209"/>
    <w:rsid w:val="00890E60"/>
    <w:rsid w:val="008A42D2"/>
    <w:rsid w:val="00901C4E"/>
    <w:rsid w:val="009058AF"/>
    <w:rsid w:val="00906F38"/>
    <w:rsid w:val="00982094"/>
    <w:rsid w:val="009D7D3C"/>
    <w:rsid w:val="009F7B97"/>
    <w:rsid w:val="00A1192F"/>
    <w:rsid w:val="00A12925"/>
    <w:rsid w:val="00A4300A"/>
    <w:rsid w:val="00AD111D"/>
    <w:rsid w:val="00B5196E"/>
    <w:rsid w:val="00B7384C"/>
    <w:rsid w:val="00B90625"/>
    <w:rsid w:val="00BA3707"/>
    <w:rsid w:val="00BC5ABE"/>
    <w:rsid w:val="00C06277"/>
    <w:rsid w:val="00CA30F6"/>
    <w:rsid w:val="00CE0253"/>
    <w:rsid w:val="00CF2C3B"/>
    <w:rsid w:val="00CF57BE"/>
    <w:rsid w:val="00D40FC5"/>
    <w:rsid w:val="00D63151"/>
    <w:rsid w:val="00D72B74"/>
    <w:rsid w:val="00DC0D71"/>
    <w:rsid w:val="00DC6C62"/>
    <w:rsid w:val="00E62F66"/>
    <w:rsid w:val="00E737BC"/>
    <w:rsid w:val="00E7725B"/>
    <w:rsid w:val="00EC5B4E"/>
    <w:rsid w:val="00F215C7"/>
    <w:rsid w:val="00FB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925085-39E1-7048-A8C5-81C831A8B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5070D"/>
    <w:pPr>
      <w:ind w:left="720"/>
      <w:contextualSpacing/>
    </w:pPr>
  </w:style>
  <w:style w:type="paragraph" w:customStyle="1" w:styleId="Paragraphedeliste2">
    <w:name w:val="Paragraphe de liste2"/>
    <w:basedOn w:val="Normal"/>
    <w:rsid w:val="0015070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070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070D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Paragraphedeliste1">
    <w:name w:val="Paragraphe de liste1"/>
    <w:basedOn w:val="Normal"/>
    <w:rsid w:val="00397F1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fr-BE" w:eastAsia="en-US"/>
    </w:rPr>
  </w:style>
  <w:style w:type="character" w:styleId="Lienhypertexte">
    <w:name w:val="Hyperlink"/>
    <w:basedOn w:val="Policepardfaut"/>
    <w:uiPriority w:val="99"/>
    <w:unhideWhenUsed/>
    <w:rsid w:val="00092A9D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F7B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inedelespoir.org/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Josiane FRANQUET</cp:lastModifiedBy>
  <cp:revision>2</cp:revision>
  <dcterms:created xsi:type="dcterms:W3CDTF">2025-04-16T08:32:00Z</dcterms:created>
  <dcterms:modified xsi:type="dcterms:W3CDTF">2025-04-16T08:32:00Z</dcterms:modified>
</cp:coreProperties>
</file>